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02" w:rsidRDefault="00F70D02" w:rsidP="00F10F22">
      <w:pPr>
        <w:pStyle w:val="HTMLPreformatted"/>
        <w:jc w:val="center"/>
        <w:rPr>
          <w:b/>
          <w:caps/>
          <w:sz w:val="22"/>
          <w:szCs w:val="22"/>
        </w:rPr>
      </w:pPr>
    </w:p>
    <w:p w:rsidR="00E00E65" w:rsidRPr="00E00E65" w:rsidRDefault="00931817" w:rsidP="00E00E65">
      <w:pPr>
        <w:pStyle w:val="HTMLPreformatted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b/>
          <w:caps/>
          <w:sz w:val="22"/>
          <w:szCs w:val="22"/>
        </w:rPr>
        <w:t>Overview of Advanced Infrastructure Systems (AIS)</w:t>
      </w:r>
    </w:p>
    <w:p w:rsidR="00611F37" w:rsidRPr="00664863" w:rsidRDefault="00931817" w:rsidP="00664863">
      <w:pPr>
        <w:jc w:val="center"/>
        <w:rPr>
          <w:b/>
        </w:rPr>
      </w:pPr>
      <w:r>
        <w:rPr>
          <w:b/>
        </w:rPr>
        <w:t xml:space="preserve">Speaker: Prof </w:t>
      </w:r>
      <w:proofErr w:type="spellStart"/>
      <w:r>
        <w:rPr>
          <w:b/>
        </w:rPr>
        <w:t>Lucio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Soibelman</w:t>
      </w:r>
      <w:proofErr w:type="spellEnd"/>
    </w:p>
    <w:p w:rsidR="00611F37" w:rsidRPr="00664863" w:rsidRDefault="00611F37">
      <w:pPr>
        <w:rPr>
          <w:b/>
        </w:rPr>
      </w:pPr>
      <w:r w:rsidRPr="00664863">
        <w:rPr>
          <w:b/>
        </w:rPr>
        <w:t>Abstract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  <w:r w:rsidRPr="008C6968">
        <w:rPr>
          <w:rFonts w:eastAsia="Times New Roman" w:cstheme="minorHAnsi"/>
        </w:rPr>
        <w:t>Infrastructure systems, broadly defined to include buildings and other facilities, transportation infrastructure, telecommunication networks, the power grid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environmental systems will require more and more that engineers provide a continuous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state awareness, assessment and proactive decision making for the complete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life-cycle of the systems and processes they create. Such continuous state awareness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and proactive decision making will allow these systems to be more efficiently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effectively managed in both normal and abnormal conditions. Advanced Infrastructure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Systems is defined here to refer to innovative systems, components, devices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processes that improve the performance and/or reduce the life-cycle cost of a broad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range of physical infrastructure systems.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  <w:r w:rsidRPr="008C6968">
        <w:rPr>
          <w:rFonts w:eastAsia="Times New Roman" w:cstheme="minorHAnsi"/>
        </w:rPr>
        <w:t>There are many technological developments and research projects that already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support, or begin to support this vision. Civil Engineers, not just electrical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computer engineers and computer scientists, can and should be involved in delivering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this overall vision. To make this happen, we must have broad participation of civil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engineering academics, the AEC industry and government.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</w:p>
    <w:p w:rsid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  <w:r w:rsidRPr="008C6968">
        <w:rPr>
          <w:rFonts w:eastAsia="Times New Roman" w:cstheme="minorHAnsi"/>
        </w:rPr>
        <w:t xml:space="preserve">At this talk professor </w:t>
      </w:r>
      <w:proofErr w:type="spellStart"/>
      <w:r w:rsidRPr="008C6968">
        <w:rPr>
          <w:rFonts w:eastAsia="Times New Roman" w:cstheme="minorHAnsi"/>
        </w:rPr>
        <w:t>Soibelman</w:t>
      </w:r>
      <w:proofErr w:type="spellEnd"/>
      <w:r w:rsidRPr="008C6968">
        <w:rPr>
          <w:rFonts w:eastAsia="Times New Roman" w:cstheme="minorHAnsi"/>
        </w:rPr>
        <w:t xml:space="preserve"> will introduce the vision and the curriculum of the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AIS graduate research and education program that was established at Carnegie Mellon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with its focus on the application and exploration of emerging Information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Communication Technologies (ICT), to a broadly defined set of infrastructure systems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and associated processes, such as planning, design, construction,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facility/infrastructure management, and environmental monitoring, so as to improve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their sustainability, efficiency, maintainability, durability, and overall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performance of these systems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p w:rsidR="00F70D02" w:rsidRPr="00664863" w:rsidRDefault="00F70D02" w:rsidP="00F70D02">
      <w:pPr>
        <w:rPr>
          <w:b/>
        </w:rPr>
      </w:pPr>
      <w:r>
        <w:rPr>
          <w:b/>
        </w:rPr>
        <w:t>Biography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</w:rPr>
      </w:pPr>
      <w:r w:rsidRPr="008C6968">
        <w:rPr>
          <w:rFonts w:eastAsia="Times New Roman" w:cstheme="minorHAnsi"/>
        </w:rPr>
        <w:t xml:space="preserve">Professor </w:t>
      </w:r>
      <w:proofErr w:type="spellStart"/>
      <w:r w:rsidRPr="008C6968">
        <w:rPr>
          <w:rFonts w:eastAsia="Times New Roman" w:cstheme="minorHAnsi"/>
        </w:rPr>
        <w:t>Soibelman</w:t>
      </w:r>
      <w:proofErr w:type="spellEnd"/>
      <w:r w:rsidRPr="008C6968">
        <w:rPr>
          <w:rFonts w:eastAsia="Times New Roman" w:cstheme="minorHAnsi"/>
        </w:rPr>
        <w:t xml:space="preserve"> obtained his Bachelor and </w:t>
      </w:r>
      <w:proofErr w:type="spellStart"/>
      <w:r w:rsidRPr="008C6968">
        <w:rPr>
          <w:rFonts w:eastAsia="Times New Roman" w:cstheme="minorHAnsi"/>
        </w:rPr>
        <w:t>Masters</w:t>
      </w:r>
      <w:proofErr w:type="spellEnd"/>
      <w:r w:rsidRPr="008C6968">
        <w:rPr>
          <w:rFonts w:eastAsia="Times New Roman" w:cstheme="minorHAnsi"/>
        </w:rPr>
        <w:t xml:space="preserve"> Degrees from the Civil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 xml:space="preserve">Engineering Department of the </w:t>
      </w:r>
      <w:proofErr w:type="spellStart"/>
      <w:r w:rsidRPr="008C6968">
        <w:rPr>
          <w:rFonts w:eastAsia="Times New Roman" w:cstheme="minorHAnsi"/>
        </w:rPr>
        <w:t>Universidade</w:t>
      </w:r>
      <w:proofErr w:type="spellEnd"/>
      <w:r w:rsidRPr="008C6968">
        <w:rPr>
          <w:rFonts w:eastAsia="Times New Roman" w:cstheme="minorHAnsi"/>
        </w:rPr>
        <w:t xml:space="preserve"> Federal do Rio Grande do </w:t>
      </w:r>
      <w:proofErr w:type="spellStart"/>
      <w:r w:rsidRPr="008C6968">
        <w:rPr>
          <w:rFonts w:eastAsia="Times New Roman" w:cstheme="minorHAnsi"/>
        </w:rPr>
        <w:t>Sul</w:t>
      </w:r>
      <w:proofErr w:type="spellEnd"/>
      <w:r w:rsidRPr="008C6968">
        <w:rPr>
          <w:rFonts w:eastAsia="Times New Roman" w:cstheme="minorHAnsi"/>
        </w:rPr>
        <w:t>, Brazil. He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worked as a construction manager for 10 years before moving in 1993 to the US where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he obtained in 1998 his PhD in Civil Engineering Systems from the Civil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Environmental Engineering Department at the Massachusetts Institute of Technology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(MIT). In 1998 he started as an Assistant Professor at the University of Illinois at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Urbana Champaign. In 2004 he moved as an Associate Professor to the Civil and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Environmental Engineering Department at Carnegie Mellon University (CMU). In 2008 he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was promoted at CMU to Professor. During the last 12 years he focused his research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on advanced data acquisition, management, visualization, and mining for construction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and operations of advanced infrastructure systems. He published over 100 books,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books chapters, journal papers, conference articles, and reports and performed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research with over $ 8.5 million in funding from NSF (NSF career award and several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 xml:space="preserve">other NSF grants), NASA, DOE, IBM, Bosch, IDOT, </w:t>
      </w:r>
      <w:proofErr w:type="spellStart"/>
      <w:r w:rsidRPr="008C6968">
        <w:rPr>
          <w:rFonts w:eastAsia="Times New Roman" w:cstheme="minorHAnsi"/>
        </w:rPr>
        <w:t>RedZone</w:t>
      </w:r>
      <w:proofErr w:type="spellEnd"/>
      <w:r w:rsidRPr="008C6968">
        <w:rPr>
          <w:rFonts w:eastAsia="Times New Roman" w:cstheme="minorHAnsi"/>
        </w:rPr>
        <w:t xml:space="preserve"> Robotics, US Army, and NIST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among many others funding agencies. His areas of interest are: Use of information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technology for economic development, information technology support for construction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management, process integration during the development of large-scale engineering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systems, information logistics, artificial intelligence, data mining, knowledge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discovery, image reasoning, text mining, machine learning, advanced infrastructure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systems, sensors, streaming data, and Multi-reasoning Mechanisms. . He is the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current Editor in-chief of the American Society of Civil Engineers (ASCE) Journal of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Computing in Civil Engineer and the past chair of the ASCE Construction Institute</w:t>
      </w:r>
      <w:r>
        <w:rPr>
          <w:rFonts w:eastAsia="Times New Roman" w:cstheme="minorHAnsi"/>
        </w:rPr>
        <w:t xml:space="preserve"> </w:t>
      </w:r>
      <w:r w:rsidRPr="008C6968">
        <w:rPr>
          <w:rFonts w:eastAsia="Times New Roman" w:cstheme="minorHAnsi"/>
        </w:rPr>
        <w:t>Construction Research Council.</w:t>
      </w:r>
    </w:p>
    <w:p w:rsidR="008C6968" w:rsidRPr="008C6968" w:rsidRDefault="008C6968" w:rsidP="008C6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043A0" w:rsidRPr="00250E93" w:rsidRDefault="007043A0" w:rsidP="008C6968">
      <w:pPr>
        <w:pStyle w:val="HTMLPreformatted"/>
        <w:jc w:val="both"/>
        <w:rPr>
          <w:rFonts w:ascii="Calibri" w:hAnsi="Calibri" w:cs="Calibri"/>
        </w:rPr>
      </w:pPr>
    </w:p>
    <w:sectPr w:rsidR="007043A0" w:rsidRPr="00250E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ED"/>
    <w:rsid w:val="0017285A"/>
    <w:rsid w:val="00234F4B"/>
    <w:rsid w:val="00250E93"/>
    <w:rsid w:val="00256FA2"/>
    <w:rsid w:val="004475DE"/>
    <w:rsid w:val="00584C8E"/>
    <w:rsid w:val="00611F37"/>
    <w:rsid w:val="006236A3"/>
    <w:rsid w:val="00664863"/>
    <w:rsid w:val="007043A0"/>
    <w:rsid w:val="007737D7"/>
    <w:rsid w:val="007763AF"/>
    <w:rsid w:val="00850676"/>
    <w:rsid w:val="008730DF"/>
    <w:rsid w:val="008B4222"/>
    <w:rsid w:val="008C6968"/>
    <w:rsid w:val="00931817"/>
    <w:rsid w:val="0099521D"/>
    <w:rsid w:val="00E00E65"/>
    <w:rsid w:val="00ED32ED"/>
    <w:rsid w:val="00F10F22"/>
    <w:rsid w:val="00F519AD"/>
    <w:rsid w:val="00F7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10F2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1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10F2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Barby</dc:creator>
  <cp:lastModifiedBy>Barby</cp:lastModifiedBy>
  <cp:revision>3</cp:revision>
  <dcterms:created xsi:type="dcterms:W3CDTF">2011-05-15T15:39:00Z</dcterms:created>
  <dcterms:modified xsi:type="dcterms:W3CDTF">2011-05-15T15:44:00Z</dcterms:modified>
</cp:coreProperties>
</file>